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71" w:rsidRPr="0015249F" w:rsidRDefault="00C34824">
      <w:pPr>
        <w:pStyle w:val="KonuBal"/>
        <w:jc w:val="center"/>
        <w:rPr>
          <w:rFonts w:asciiTheme="minorHAnsi" w:hAnsiTheme="minorHAnsi" w:cstheme="minorHAnsi"/>
          <w:b/>
          <w:lang w:val="en-GB"/>
        </w:rPr>
      </w:pPr>
      <w:r w:rsidRPr="0015249F">
        <w:rPr>
          <w:rFonts w:asciiTheme="minorHAnsi" w:hAnsiTheme="minorHAnsi" w:cstheme="minorHAnsi"/>
          <w:b/>
          <w:lang w:val="en-GB"/>
        </w:rPr>
        <w:t>EU Declaration of Conformity (DoC)</w:t>
      </w:r>
    </w:p>
    <w:p w:rsidR="003B4F71" w:rsidRPr="0015249F" w:rsidRDefault="003B4F71">
      <w:pPr>
        <w:rPr>
          <w:rFonts w:cstheme="minorHAnsi"/>
          <w:lang w:val="en-GB"/>
        </w:rPr>
      </w:pPr>
    </w:p>
    <w:tbl>
      <w:tblPr>
        <w:tblStyle w:val="TabloKlavuzu"/>
        <w:tblW w:w="8523" w:type="dxa"/>
        <w:tblLook w:val="04A0" w:firstRow="1" w:lastRow="0" w:firstColumn="1" w:lastColumn="0" w:noHBand="0" w:noVBand="1"/>
      </w:tblPr>
      <w:tblGrid>
        <w:gridCol w:w="2982"/>
        <w:gridCol w:w="5541"/>
      </w:tblGrid>
      <w:tr w:rsidR="003B4F71" w:rsidRPr="0015249F">
        <w:trPr>
          <w:trHeight w:val="489"/>
        </w:trPr>
        <w:tc>
          <w:tcPr>
            <w:tcW w:w="2982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Company name</w:t>
            </w:r>
          </w:p>
        </w:tc>
        <w:tc>
          <w:tcPr>
            <w:tcW w:w="5541" w:type="dxa"/>
            <w:vAlign w:val="center"/>
          </w:tcPr>
          <w:p w:rsidR="003B4F71" w:rsidRPr="0015249F" w:rsidRDefault="00B1278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lang w:eastAsia="zh-CN"/>
              </w:rPr>
              <w:t xml:space="preserve">OMIX MOBIL TEKNOLOJI A.S.     </w:t>
            </w:r>
          </w:p>
        </w:tc>
      </w:tr>
      <w:tr w:rsidR="003B4F71" w:rsidRPr="0015249F">
        <w:trPr>
          <w:trHeight w:val="489"/>
        </w:trPr>
        <w:tc>
          <w:tcPr>
            <w:tcW w:w="2982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Postal address</w:t>
            </w:r>
          </w:p>
        </w:tc>
        <w:tc>
          <w:tcPr>
            <w:tcW w:w="5541" w:type="dxa"/>
            <w:vAlign w:val="center"/>
          </w:tcPr>
          <w:p w:rsidR="003B4F71" w:rsidRPr="0015249F" w:rsidRDefault="000475F7" w:rsidP="004B5438">
            <w:pPr>
              <w:spacing w:after="0" w:line="240" w:lineRule="auto"/>
              <w:rPr>
                <w:rFonts w:cstheme="minorHAnsi"/>
                <w:lang w:eastAsia="zh-CN"/>
              </w:rPr>
            </w:pPr>
            <w:r w:rsidRPr="0015249F">
              <w:rPr>
                <w:rFonts w:cstheme="minorHAnsi"/>
              </w:rPr>
              <w:t xml:space="preserve">COBANCESME MAH. KIMIZ SOK. NO:16/1A  BAHCELIEVLER ISTANBUL TURKIYE  </w:t>
            </w:r>
            <w:r w:rsidR="00B12784" w:rsidRPr="0015249F">
              <w:rPr>
                <w:rFonts w:cstheme="minorHAnsi"/>
              </w:rPr>
              <w:t xml:space="preserve">   </w:t>
            </w:r>
          </w:p>
        </w:tc>
      </w:tr>
      <w:tr w:rsidR="003B4F71" w:rsidRPr="0015249F">
        <w:trPr>
          <w:trHeight w:val="489"/>
        </w:trPr>
        <w:tc>
          <w:tcPr>
            <w:tcW w:w="2982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Postcode and City</w:t>
            </w:r>
          </w:p>
        </w:tc>
        <w:tc>
          <w:tcPr>
            <w:tcW w:w="5541" w:type="dxa"/>
            <w:vAlign w:val="center"/>
          </w:tcPr>
          <w:p w:rsidR="003B4F71" w:rsidRPr="0015249F" w:rsidRDefault="000475F7" w:rsidP="003E6ADD">
            <w:pPr>
              <w:spacing w:after="0" w:line="240" w:lineRule="auto"/>
              <w:rPr>
                <w:rFonts w:cstheme="minorHAnsi"/>
                <w:lang w:eastAsia="zh-CN"/>
              </w:rPr>
            </w:pPr>
            <w:r w:rsidRPr="0015249F">
              <w:rPr>
                <w:rFonts w:cstheme="minorHAnsi"/>
              </w:rPr>
              <w:t>ISTANBUL</w:t>
            </w:r>
          </w:p>
        </w:tc>
      </w:tr>
      <w:tr w:rsidR="003B4F71" w:rsidRPr="0015249F">
        <w:trPr>
          <w:trHeight w:val="489"/>
        </w:trPr>
        <w:tc>
          <w:tcPr>
            <w:tcW w:w="2982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Telephone number</w:t>
            </w:r>
          </w:p>
        </w:tc>
        <w:tc>
          <w:tcPr>
            <w:tcW w:w="5541" w:type="dxa"/>
            <w:vAlign w:val="center"/>
          </w:tcPr>
          <w:p w:rsidR="003B4F71" w:rsidRPr="0015249F" w:rsidRDefault="0073665E">
            <w:pPr>
              <w:spacing w:after="0" w:line="240" w:lineRule="auto"/>
              <w:rPr>
                <w:rFonts w:cstheme="minorHAnsi"/>
              </w:rPr>
            </w:pPr>
            <w:r w:rsidRPr="0015249F">
              <w:rPr>
                <w:rFonts w:cstheme="minorHAnsi"/>
                <w:lang w:eastAsia="zh-CN"/>
              </w:rPr>
              <w:t xml:space="preserve">+90 501 324 84 41       </w:t>
            </w:r>
          </w:p>
        </w:tc>
      </w:tr>
      <w:tr w:rsidR="003B4F71" w:rsidRPr="0015249F">
        <w:trPr>
          <w:trHeight w:val="489"/>
        </w:trPr>
        <w:tc>
          <w:tcPr>
            <w:tcW w:w="2982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E-mail address</w:t>
            </w:r>
          </w:p>
        </w:tc>
        <w:tc>
          <w:tcPr>
            <w:tcW w:w="5541" w:type="dxa"/>
            <w:vAlign w:val="center"/>
          </w:tcPr>
          <w:p w:rsidR="003B4F71" w:rsidRPr="0015249F" w:rsidRDefault="0073665E">
            <w:pPr>
              <w:spacing w:after="0" w:line="240" w:lineRule="auto"/>
              <w:rPr>
                <w:rFonts w:cstheme="minorHAnsi"/>
              </w:rPr>
            </w:pPr>
            <w:r w:rsidRPr="0015249F">
              <w:rPr>
                <w:rFonts w:cstheme="minorHAnsi"/>
                <w:lang w:eastAsia="zh-CN"/>
              </w:rPr>
              <w:t>turkertarhan@agmteknoloji.com</w:t>
            </w:r>
          </w:p>
        </w:tc>
      </w:tr>
    </w:tbl>
    <w:p w:rsidR="003B4F71" w:rsidRPr="0015249F" w:rsidRDefault="003B4F71">
      <w:pPr>
        <w:rPr>
          <w:rFonts w:cstheme="minorHAnsi"/>
          <w:lang w:val="en-GB"/>
        </w:rPr>
      </w:pPr>
    </w:p>
    <w:p w:rsidR="003B4F71" w:rsidRPr="0015249F" w:rsidRDefault="00C34824">
      <w:pPr>
        <w:rPr>
          <w:rFonts w:cstheme="minorHAnsi"/>
          <w:b/>
          <w:bCs/>
          <w:color w:val="000000"/>
          <w:lang w:val="en-US"/>
        </w:rPr>
      </w:pPr>
      <w:r w:rsidRPr="0015249F">
        <w:rPr>
          <w:rFonts w:cstheme="minorHAnsi"/>
          <w:b/>
          <w:bCs/>
          <w:color w:val="000000"/>
          <w:lang w:val="en-US"/>
        </w:rPr>
        <w:t>We declare that the DoC is issued under our sole responsibility and belongs to the following product: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789"/>
        <w:gridCol w:w="796"/>
        <w:gridCol w:w="1209"/>
        <w:gridCol w:w="1291"/>
        <w:gridCol w:w="3812"/>
      </w:tblGrid>
      <w:tr w:rsidR="003B4F71" w:rsidRPr="0015249F">
        <w:trPr>
          <w:trHeight w:val="489"/>
        </w:trPr>
        <w:tc>
          <w:tcPr>
            <w:tcW w:w="2585" w:type="dxa"/>
            <w:gridSpan w:val="2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Equipment manufacturer</w:t>
            </w:r>
          </w:p>
        </w:tc>
        <w:tc>
          <w:tcPr>
            <w:tcW w:w="6312" w:type="dxa"/>
            <w:gridSpan w:val="3"/>
            <w:vAlign w:val="center"/>
          </w:tcPr>
          <w:p w:rsidR="003B4F71" w:rsidRPr="0015249F" w:rsidRDefault="000475F7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kern w:val="2"/>
                <w:sz w:val="18"/>
                <w:szCs w:val="18"/>
                <w:lang w:eastAsia="zh-CN"/>
              </w:rPr>
              <w:t>AGM TEKNOLOJI YATIRIM SANAYI TICARET ANONIM SIRKETI     </w:t>
            </w:r>
            <w:r w:rsidR="00B12784" w:rsidRPr="0015249F">
              <w:rPr>
                <w:rFonts w:cstheme="minorHAnsi"/>
              </w:rPr>
              <w:t xml:space="preserve">    </w:t>
            </w:r>
          </w:p>
        </w:tc>
      </w:tr>
      <w:tr w:rsidR="003B4F71" w:rsidRPr="0015249F">
        <w:trPr>
          <w:trHeight w:val="489"/>
        </w:trPr>
        <w:tc>
          <w:tcPr>
            <w:tcW w:w="2585" w:type="dxa"/>
            <w:gridSpan w:val="2"/>
            <w:vAlign w:val="center"/>
          </w:tcPr>
          <w:p w:rsidR="003B4F71" w:rsidRPr="0015249F" w:rsidRDefault="00374E8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Model No / Name</w:t>
            </w:r>
          </w:p>
        </w:tc>
        <w:tc>
          <w:tcPr>
            <w:tcW w:w="6312" w:type="dxa"/>
            <w:gridSpan w:val="3"/>
            <w:vAlign w:val="center"/>
          </w:tcPr>
          <w:p w:rsidR="003B4F71" w:rsidRPr="0015249F" w:rsidRDefault="00B12784" w:rsidP="00D42C04">
            <w:pPr>
              <w:spacing w:after="0" w:line="240" w:lineRule="auto"/>
              <w:rPr>
                <w:rFonts w:cstheme="minorHAnsi"/>
                <w:lang w:val="en-GB" w:eastAsia="zh-CN"/>
              </w:rPr>
            </w:pPr>
            <w:r w:rsidRPr="0015249F">
              <w:rPr>
                <w:rFonts w:cstheme="minorHAnsi"/>
                <w:kern w:val="2"/>
                <w:sz w:val="18"/>
                <w:szCs w:val="18"/>
                <w:lang w:eastAsia="zh-CN"/>
              </w:rPr>
              <w:t>X2034</w:t>
            </w:r>
            <w:r w:rsidR="00374E8F">
              <w:rPr>
                <w:rFonts w:cstheme="minorHAnsi"/>
                <w:kern w:val="2"/>
                <w:sz w:val="18"/>
                <w:szCs w:val="18"/>
                <w:lang w:eastAsia="zh-CN"/>
              </w:rPr>
              <w:t xml:space="preserve"> /</w:t>
            </w:r>
            <w:bookmarkStart w:id="0" w:name="_GoBack"/>
            <w:bookmarkEnd w:id="0"/>
            <w:r w:rsidR="00302A13" w:rsidRPr="0015249F">
              <w:rPr>
                <w:rFonts w:cstheme="minorHAnsi"/>
                <w:kern w:val="2"/>
                <w:sz w:val="18"/>
                <w:szCs w:val="18"/>
                <w:lang w:eastAsia="zh-CN"/>
              </w:rPr>
              <w:t xml:space="preserve"> O1 Next 5G</w:t>
            </w:r>
            <w:r w:rsidRPr="0015249F">
              <w:rPr>
                <w:rFonts w:cstheme="minorHAnsi"/>
                <w:kern w:val="2"/>
                <w:sz w:val="18"/>
                <w:szCs w:val="18"/>
                <w:lang w:eastAsia="zh-CN"/>
              </w:rPr>
              <w:t>     </w:t>
            </w:r>
          </w:p>
        </w:tc>
      </w:tr>
      <w:tr w:rsidR="003B4F71" w:rsidRPr="0015249F">
        <w:trPr>
          <w:trHeight w:val="489"/>
        </w:trPr>
        <w:tc>
          <w:tcPr>
            <w:tcW w:w="2585" w:type="dxa"/>
            <w:gridSpan w:val="2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Product description</w:t>
            </w:r>
          </w:p>
        </w:tc>
        <w:tc>
          <w:tcPr>
            <w:tcW w:w="6312" w:type="dxa"/>
            <w:gridSpan w:val="3"/>
            <w:vAlign w:val="center"/>
          </w:tcPr>
          <w:p w:rsidR="003B4F71" w:rsidRPr="0015249F" w:rsidRDefault="00B12784">
            <w:pPr>
              <w:spacing w:after="0" w:line="240" w:lineRule="auto"/>
              <w:rPr>
                <w:rFonts w:cstheme="minorHAnsi"/>
                <w:lang w:val="en-GB" w:eastAsia="zh-CN"/>
              </w:rPr>
            </w:pPr>
            <w:r w:rsidRPr="0015249F">
              <w:rPr>
                <w:rFonts w:cstheme="minorHAnsi"/>
              </w:rPr>
              <w:t xml:space="preserve">Mobile Phone      </w:t>
            </w:r>
          </w:p>
        </w:tc>
      </w:tr>
      <w:tr w:rsidR="003B4F71" w:rsidRPr="0015249F" w:rsidTr="00A540D5">
        <w:trPr>
          <w:trHeight w:val="489"/>
        </w:trPr>
        <w:tc>
          <w:tcPr>
            <w:tcW w:w="1789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HW version</w:t>
            </w:r>
          </w:p>
        </w:tc>
        <w:tc>
          <w:tcPr>
            <w:tcW w:w="2005" w:type="dxa"/>
            <w:gridSpan w:val="2"/>
            <w:vAlign w:val="center"/>
          </w:tcPr>
          <w:p w:rsidR="003B4F71" w:rsidRPr="0015249F" w:rsidRDefault="00B12784">
            <w:pPr>
              <w:spacing w:after="0" w:line="240" w:lineRule="auto"/>
              <w:rPr>
                <w:rFonts w:cstheme="minorHAnsi"/>
                <w:b/>
                <w:lang w:val="en-GB" w:eastAsia="zh-CN"/>
              </w:rPr>
            </w:pPr>
            <w:r w:rsidRPr="0015249F">
              <w:rPr>
                <w:rFonts w:cstheme="minorHAnsi"/>
              </w:rPr>
              <w:t xml:space="preserve">KE125S_01     </w:t>
            </w:r>
          </w:p>
        </w:tc>
        <w:tc>
          <w:tcPr>
            <w:tcW w:w="1291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SW version</w:t>
            </w:r>
          </w:p>
        </w:tc>
        <w:tc>
          <w:tcPr>
            <w:tcW w:w="3812" w:type="dxa"/>
            <w:vAlign w:val="center"/>
          </w:tcPr>
          <w:p w:rsidR="003B4F71" w:rsidRPr="0015249F" w:rsidRDefault="009D686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</w:rPr>
              <w:t>V.X2034.20250418.A</w:t>
            </w:r>
          </w:p>
        </w:tc>
      </w:tr>
      <w:tr w:rsidR="003B4F71" w:rsidRPr="0015249F">
        <w:trPr>
          <w:trHeight w:val="489"/>
        </w:trPr>
        <w:tc>
          <w:tcPr>
            <w:tcW w:w="2585" w:type="dxa"/>
            <w:gridSpan w:val="2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15249F">
              <w:rPr>
                <w:rFonts w:cstheme="minorHAnsi"/>
                <w:b/>
                <w:lang w:val="en-GB"/>
              </w:rPr>
              <w:t>Optional accessories or System components</w:t>
            </w:r>
          </w:p>
        </w:tc>
        <w:tc>
          <w:tcPr>
            <w:tcW w:w="6312" w:type="dxa"/>
            <w:gridSpan w:val="3"/>
            <w:vAlign w:val="center"/>
          </w:tcPr>
          <w:p w:rsidR="00E54B7F" w:rsidRPr="0015249F" w:rsidRDefault="00E54B7F" w:rsidP="00E5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theme="minorHAnsi"/>
                <w:color w:val="000000"/>
                <w:sz w:val="24"/>
                <w:szCs w:val="24"/>
                <w:lang w:val="en-US" w:eastAsia="zh-C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6"/>
            </w:tblGrid>
            <w:tr w:rsidR="00E54B7F" w:rsidRPr="0015249F">
              <w:trPr>
                <w:trHeight w:val="147"/>
              </w:trPr>
              <w:tc>
                <w:tcPr>
                  <w:tcW w:w="0" w:type="auto"/>
                </w:tcPr>
                <w:p w:rsidR="00E54B7F" w:rsidRPr="0015249F" w:rsidRDefault="00E54B7F" w:rsidP="00E54B7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theme="minorHAnsi"/>
                      <w:color w:val="000000"/>
                      <w:lang w:val="en-US" w:eastAsia="zh-CN"/>
                    </w:rPr>
                  </w:pPr>
                  <w:r w:rsidRPr="0015249F">
                    <w:rPr>
                      <w:rFonts w:eastAsia="SimSun" w:cstheme="minorHAnsi"/>
                      <w:color w:val="000000"/>
                      <w:lang w:val="en-US" w:eastAsia="zh-CN"/>
                    </w:rPr>
                    <w:t xml:space="preserve">Adaptor, battery, </w:t>
                  </w:r>
                  <w:r w:rsidR="00CB1826" w:rsidRPr="0015249F">
                    <w:rPr>
                      <w:rFonts w:eastAsia="SimSun" w:cstheme="minorHAnsi"/>
                      <w:color w:val="000000"/>
                      <w:lang w:val="en-US" w:eastAsia="zh-CN"/>
                    </w:rPr>
                    <w:t>USB cable</w:t>
                  </w:r>
                  <w:r w:rsidRPr="0015249F">
                    <w:rPr>
                      <w:rFonts w:eastAsia="SimSun" w:cstheme="minorHAnsi"/>
                      <w:color w:val="000000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 w:eastAsia="zh-CN"/>
              </w:rPr>
            </w:pPr>
          </w:p>
        </w:tc>
      </w:tr>
    </w:tbl>
    <w:p w:rsidR="003B4F71" w:rsidRPr="0015249F" w:rsidRDefault="003B4F71">
      <w:pPr>
        <w:rPr>
          <w:rFonts w:cstheme="minorHAnsi"/>
        </w:rPr>
      </w:pPr>
    </w:p>
    <w:p w:rsidR="003B4F71" w:rsidRPr="0015249F" w:rsidRDefault="003B4F7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B4F71" w:rsidRPr="0015249F" w:rsidRDefault="00C34824">
      <w:pPr>
        <w:jc w:val="both"/>
        <w:rPr>
          <w:rFonts w:cstheme="minorHAnsi"/>
          <w:b/>
          <w:bCs/>
          <w:color w:val="000000"/>
          <w:lang w:val="en-US"/>
        </w:rPr>
      </w:pPr>
      <w:r w:rsidRPr="0015249F">
        <w:rPr>
          <w:rFonts w:cstheme="minorHAnsi"/>
          <w:b/>
          <w:bCs/>
          <w:color w:val="000000"/>
          <w:lang w:val="en-US"/>
        </w:rPr>
        <w:t>The object of the declaration described above is in conformity with the relevant Union Harmonisation Legislation:</w:t>
      </w:r>
    </w:p>
    <w:tbl>
      <w:tblPr>
        <w:tblStyle w:val="TabloKlavuzu"/>
        <w:tblW w:w="8523" w:type="dxa"/>
        <w:tblLook w:val="04A0" w:firstRow="1" w:lastRow="0" w:firstColumn="1" w:lastColumn="0" w:noHBand="0" w:noVBand="1"/>
      </w:tblPr>
      <w:tblGrid>
        <w:gridCol w:w="4261"/>
        <w:gridCol w:w="4262"/>
      </w:tblGrid>
      <w:tr w:rsidR="003B4F71" w:rsidRPr="0015249F">
        <w:trPr>
          <w:trHeight w:val="489"/>
        </w:trPr>
        <w:tc>
          <w:tcPr>
            <w:tcW w:w="4261" w:type="dxa"/>
            <w:vAlign w:val="center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lang w:val="en-GB"/>
              </w:rPr>
              <w:t>RE Directive 2014/53/EU</w:t>
            </w:r>
          </w:p>
        </w:tc>
        <w:tc>
          <w:tcPr>
            <w:tcW w:w="4262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B4F71" w:rsidRPr="0015249F">
        <w:trPr>
          <w:trHeight w:val="489"/>
        </w:trPr>
        <w:tc>
          <w:tcPr>
            <w:tcW w:w="4261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62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B4F71" w:rsidRPr="0015249F">
        <w:trPr>
          <w:trHeight w:val="489"/>
        </w:trPr>
        <w:tc>
          <w:tcPr>
            <w:tcW w:w="4261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62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:rsidR="003B4F71" w:rsidRPr="0015249F" w:rsidRDefault="003B4F71">
      <w:pPr>
        <w:rPr>
          <w:rFonts w:cstheme="minorHAnsi"/>
          <w:lang w:val="en-GB"/>
        </w:rPr>
      </w:pPr>
    </w:p>
    <w:p w:rsidR="003B4F71" w:rsidRPr="0015249F" w:rsidRDefault="00C348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15249F">
        <w:rPr>
          <w:rFonts w:cstheme="minorHAnsi"/>
          <w:b/>
          <w:lang w:val="en-GB"/>
        </w:rPr>
        <w:t xml:space="preserve">The Notified Body Name: LGAI Technological Center S.A./Applus (Nr. 0370), has conducted the conformity assessment according to module B of Directive 2014/53 / EU (RED) and </w:t>
      </w:r>
      <w:r w:rsidR="0015249F">
        <w:rPr>
          <w:rFonts w:cstheme="minorHAnsi"/>
          <w:b/>
          <w:lang w:val="en-GB"/>
        </w:rPr>
        <w:t>issues the EU type certificate.</w:t>
      </w:r>
      <w:r w:rsidRPr="0015249F">
        <w:rPr>
          <w:rFonts w:cstheme="minorHAnsi"/>
          <w:lang w:val="en-GB"/>
        </w:rPr>
        <w:br w:type="page"/>
      </w:r>
    </w:p>
    <w:p w:rsidR="003B4F71" w:rsidRPr="0015249F" w:rsidRDefault="00C34824">
      <w:pPr>
        <w:rPr>
          <w:rFonts w:cstheme="minorHAnsi"/>
          <w:lang w:val="en-GB"/>
        </w:rPr>
      </w:pPr>
      <w:r w:rsidRPr="0015249F">
        <w:rPr>
          <w:rFonts w:cstheme="minorHAnsi"/>
          <w:b/>
          <w:bCs/>
          <w:color w:val="000000"/>
          <w:lang w:val="en-US"/>
        </w:rPr>
        <w:lastRenderedPageBreak/>
        <w:t>The following standards and technical specifications have been applied for RE Directive 2014/53/EU:</w:t>
      </w:r>
    </w:p>
    <w:p w:rsidR="003B4F71" w:rsidRPr="0015249F" w:rsidRDefault="003B4F71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B4F71" w:rsidRPr="0015249F">
        <w:trPr>
          <w:trHeight w:val="482"/>
        </w:trPr>
        <w:tc>
          <w:tcPr>
            <w:tcW w:w="3114" w:type="dxa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lang w:val="en-GB"/>
              </w:rPr>
              <w:t>Article 3.1a: Safety and Health</w:t>
            </w:r>
          </w:p>
        </w:tc>
        <w:tc>
          <w:tcPr>
            <w:tcW w:w="5380" w:type="dxa"/>
          </w:tcPr>
          <w:p w:rsidR="00804FC5" w:rsidRPr="0015249F" w:rsidRDefault="00804FC5" w:rsidP="00804FC5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 xml:space="preserve">EN IEC/IEEE 62209-1528:2021 </w:t>
            </w:r>
          </w:p>
          <w:p w:rsidR="00804FC5" w:rsidRPr="0015249F" w:rsidRDefault="00804FC5" w:rsidP="00804FC5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 xml:space="preserve">EN 50360:2017+A1:2023, EN 50566:2017+A1:2023 </w:t>
            </w:r>
          </w:p>
          <w:p w:rsidR="00804FC5" w:rsidRPr="0015249F" w:rsidRDefault="00804FC5" w:rsidP="00804FC5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 xml:space="preserve">EN 50663:2017, EN 62479:2010  </w:t>
            </w:r>
          </w:p>
          <w:p w:rsidR="00CB1826" w:rsidRPr="0015249F" w:rsidRDefault="00CB1826" w:rsidP="00804FC5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IEC 62368-1: 2018</w:t>
            </w:r>
          </w:p>
          <w:p w:rsidR="00620514" w:rsidRPr="0015249F" w:rsidRDefault="00CB1826" w:rsidP="00CB182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EN IEC 62368-1:2020+A11:2020</w:t>
            </w:r>
          </w:p>
        </w:tc>
      </w:tr>
      <w:tr w:rsidR="003B4F71" w:rsidRPr="0015249F">
        <w:trPr>
          <w:trHeight w:val="482"/>
        </w:trPr>
        <w:tc>
          <w:tcPr>
            <w:tcW w:w="3114" w:type="dxa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lang w:val="en-GB"/>
              </w:rPr>
              <w:t>Article 3.1b: EMC</w:t>
            </w:r>
          </w:p>
        </w:tc>
        <w:tc>
          <w:tcPr>
            <w:tcW w:w="5380" w:type="dxa"/>
          </w:tcPr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EN 55032:2015+A1:2020, EN 55035:2017+A11:2020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EN IEC 61000-3-2:2019+A1:2021,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EN 61000-3-3:2013+A2:2021 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ETSI EN 301 489-1 V2.2.3 (2019-11)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ETSI EN 301 489-3 V2.3.2 (2023-01) 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ETSI EN 301 489-17 V3.3.1 (2024-09)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ETSI EN 301 489-19 V2.2.1 (2022-09) </w:t>
            </w:r>
          </w:p>
          <w:p w:rsidR="0091213B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highlight w:val="yellow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ETSI EN 301 489-52 V1.3.1 (2024-11)</w:t>
            </w:r>
          </w:p>
        </w:tc>
      </w:tr>
      <w:tr w:rsidR="003B4F71" w:rsidRPr="0015249F">
        <w:trPr>
          <w:trHeight w:val="482"/>
        </w:trPr>
        <w:tc>
          <w:tcPr>
            <w:tcW w:w="3114" w:type="dxa"/>
          </w:tcPr>
          <w:p w:rsidR="003B4F71" w:rsidRPr="0015249F" w:rsidRDefault="00C34824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15249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Article 3.2: RF Spectrum Efficiency</w:t>
            </w:r>
          </w:p>
        </w:tc>
        <w:tc>
          <w:tcPr>
            <w:tcW w:w="5380" w:type="dxa"/>
          </w:tcPr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300 328 V2.2.2 (2019-07)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301 893 V2.1.1 (2017-05)</w:t>
            </w:r>
          </w:p>
          <w:p w:rsidR="009D686E" w:rsidRPr="0015249F" w:rsidRDefault="009D686E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300 440 V2.2.1 (2018-07)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303 413 V1.2.1 (2021-04)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303 345-1 V1.1.1 (2019-06)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303 345-3 V1.1.1 (2021-06)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300 330 V2.1.1(2017-02)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301 511 V12.5.1(2017-03)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301 908-1 V15.2.1(2023-01)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301 908-2 V13.1.1(2020-06)</w:t>
            </w:r>
          </w:p>
          <w:p w:rsidR="00CB1826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301 908-13 V13.3.1 (2024-10)</w:t>
            </w:r>
          </w:p>
          <w:p w:rsidR="00E03F2B" w:rsidRPr="0015249F" w:rsidRDefault="00CB1826" w:rsidP="00CB1826">
            <w:pPr>
              <w:pStyle w:val="Default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val="en-US" w:eastAsia="zh-CN"/>
              </w:rPr>
            </w:pPr>
            <w:r w:rsidRPr="0015249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  <w:lang w:eastAsia="zh-CN"/>
              </w:rPr>
              <w:t>ETSI EN 301 908-25 V15.1.1(2024-10)</w:t>
            </w:r>
          </w:p>
        </w:tc>
      </w:tr>
      <w:tr w:rsidR="003B4F71" w:rsidRPr="0015249F">
        <w:trPr>
          <w:trHeight w:val="482"/>
        </w:trPr>
        <w:tc>
          <w:tcPr>
            <w:tcW w:w="3114" w:type="dxa"/>
          </w:tcPr>
          <w:p w:rsidR="003B4F71" w:rsidRPr="0015249F" w:rsidRDefault="00C3482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15249F">
              <w:rPr>
                <w:rFonts w:cstheme="minorHAnsi"/>
                <w:lang w:val="en-GB"/>
              </w:rPr>
              <w:t>Article 3.3: Special requirements invoked</w:t>
            </w:r>
          </w:p>
        </w:tc>
        <w:tc>
          <w:tcPr>
            <w:tcW w:w="5380" w:type="dxa"/>
          </w:tcPr>
          <w:p w:rsidR="006247D7" w:rsidRPr="0015249F" w:rsidRDefault="006247D7" w:rsidP="006247D7">
            <w:pPr>
              <w:spacing w:after="0" w:line="240" w:lineRule="auto"/>
              <w:rPr>
                <w:rFonts w:cstheme="minorHAnsi"/>
                <w:sz w:val="18"/>
                <w:szCs w:val="18"/>
                <w:lang w:val="fr-CA" w:eastAsia="zh-CN"/>
              </w:rPr>
            </w:pPr>
          </w:p>
        </w:tc>
      </w:tr>
    </w:tbl>
    <w:p w:rsidR="003B4F71" w:rsidRPr="0015249F" w:rsidRDefault="003B4F71">
      <w:pPr>
        <w:rPr>
          <w:rFonts w:cstheme="minorHAnsi"/>
          <w:lang w:val="fr-CA"/>
        </w:rPr>
      </w:pPr>
    </w:p>
    <w:p w:rsidR="003B4F71" w:rsidRPr="0015249F" w:rsidRDefault="00C34824">
      <w:pPr>
        <w:rPr>
          <w:rFonts w:cstheme="minorHAnsi"/>
          <w:b/>
          <w:lang w:val="en-GB"/>
        </w:rPr>
      </w:pPr>
      <w:r w:rsidRPr="0015249F">
        <w:rPr>
          <w:rFonts w:cstheme="minorHAnsi"/>
          <w:b/>
          <w:bCs/>
          <w:color w:val="000000"/>
          <w:lang w:val="en-US"/>
        </w:rPr>
        <w:t xml:space="preserve">The following standards and technical specifications have been applied for </w:t>
      </w:r>
      <w:r w:rsidRPr="0015249F">
        <w:rPr>
          <w:rFonts w:cstheme="minorHAnsi"/>
          <w:b/>
          <w:lang w:val="en-GB"/>
        </w:rPr>
        <w:t>the other European Legislation:</w:t>
      </w:r>
    </w:p>
    <w:tbl>
      <w:tblPr>
        <w:tblStyle w:val="TabloKlavuzu"/>
        <w:tblW w:w="8523" w:type="dxa"/>
        <w:tblLook w:val="04A0" w:firstRow="1" w:lastRow="0" w:firstColumn="1" w:lastColumn="0" w:noHBand="0" w:noVBand="1"/>
      </w:tblPr>
      <w:tblGrid>
        <w:gridCol w:w="3227"/>
        <w:gridCol w:w="5296"/>
      </w:tblGrid>
      <w:tr w:rsidR="003B4F71" w:rsidRPr="0015249F">
        <w:trPr>
          <w:trHeight w:val="489"/>
        </w:trPr>
        <w:tc>
          <w:tcPr>
            <w:tcW w:w="3227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296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B4F71" w:rsidRPr="0015249F">
        <w:trPr>
          <w:trHeight w:val="489"/>
        </w:trPr>
        <w:tc>
          <w:tcPr>
            <w:tcW w:w="3227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296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B4F71" w:rsidRPr="0015249F">
        <w:trPr>
          <w:trHeight w:val="489"/>
        </w:trPr>
        <w:tc>
          <w:tcPr>
            <w:tcW w:w="3227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296" w:type="dxa"/>
            <w:vAlign w:val="center"/>
          </w:tcPr>
          <w:p w:rsidR="003B4F71" w:rsidRPr="0015249F" w:rsidRDefault="003B4F71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:rsidR="003B4F71" w:rsidRPr="0015249F" w:rsidRDefault="003B4F71">
      <w:pPr>
        <w:rPr>
          <w:rFonts w:cstheme="minorHAnsi"/>
          <w:lang w:val="en-GB"/>
        </w:rPr>
      </w:pPr>
    </w:p>
    <w:p w:rsidR="00E43ED9" w:rsidRPr="0015249F" w:rsidRDefault="00C34824">
      <w:pPr>
        <w:rPr>
          <w:rFonts w:cstheme="minorHAnsi"/>
          <w:lang w:eastAsia="zh-CN"/>
        </w:rPr>
      </w:pPr>
      <w:r w:rsidRPr="0015249F">
        <w:rPr>
          <w:rFonts w:cstheme="minorHAnsi"/>
          <w:b/>
          <w:lang w:val="en-GB"/>
        </w:rPr>
        <w:t>Signed on behalf of:</w:t>
      </w:r>
      <w:r w:rsidR="00E43ED9" w:rsidRPr="0015249F">
        <w:rPr>
          <w:rFonts w:cstheme="minorHAnsi"/>
          <w:lang w:val="en-GB"/>
        </w:rPr>
        <w:t xml:space="preserve"> </w:t>
      </w:r>
      <w:r w:rsidRPr="0015249F">
        <w:rPr>
          <w:rFonts w:cstheme="minorHAnsi"/>
          <w:lang w:val="en-GB"/>
        </w:rPr>
        <w:t>Company Name;</w:t>
      </w:r>
      <w:r w:rsidRPr="0015249F">
        <w:rPr>
          <w:rFonts w:cstheme="minorHAnsi"/>
          <w:kern w:val="2"/>
          <w:sz w:val="18"/>
          <w:szCs w:val="18"/>
          <w:lang w:eastAsia="zh-CN"/>
        </w:rPr>
        <w:t xml:space="preserve"> </w:t>
      </w:r>
      <w:r w:rsidR="00B12784" w:rsidRPr="0015249F">
        <w:rPr>
          <w:rFonts w:cstheme="minorHAnsi"/>
        </w:rPr>
        <w:t xml:space="preserve">AGM TEKNOLOJI YATIRIM SANAYI TICARET ANONIM SIRKETI     </w:t>
      </w:r>
    </w:p>
    <w:p w:rsidR="003B4F71" w:rsidRPr="0015249F" w:rsidRDefault="00C34824">
      <w:pPr>
        <w:rPr>
          <w:rFonts w:cstheme="minorHAnsi"/>
          <w:lang w:val="en-US" w:eastAsia="zh-CN"/>
        </w:rPr>
      </w:pPr>
      <w:r w:rsidRPr="0015249F">
        <w:rPr>
          <w:rFonts w:cstheme="minorHAnsi"/>
          <w:lang w:val="en-US"/>
        </w:rPr>
        <w:t>Place, date;</w:t>
      </w:r>
      <w:r w:rsidR="00A540D5" w:rsidRPr="0015249F">
        <w:rPr>
          <w:rFonts w:cstheme="minorHAnsi"/>
          <w:lang w:val="en-US" w:eastAsia="zh-CN"/>
        </w:rPr>
        <w:t>202</w:t>
      </w:r>
      <w:r w:rsidR="00CB1826" w:rsidRPr="0015249F">
        <w:rPr>
          <w:rFonts w:cstheme="minorHAnsi"/>
          <w:lang w:val="en-US" w:eastAsia="zh-CN"/>
        </w:rPr>
        <w:t>5</w:t>
      </w:r>
      <w:r w:rsidR="00A540D5" w:rsidRPr="0015249F">
        <w:rPr>
          <w:rFonts w:cstheme="minorHAnsi"/>
          <w:lang w:val="en-US" w:eastAsia="zh-CN"/>
        </w:rPr>
        <w:t>-</w:t>
      </w:r>
      <w:r w:rsidR="00B12784" w:rsidRPr="0015249F">
        <w:rPr>
          <w:rFonts w:cstheme="minorHAnsi"/>
          <w:lang w:val="en-US" w:eastAsia="zh-CN"/>
        </w:rPr>
        <w:t>4</w:t>
      </w:r>
      <w:r w:rsidR="00CB1826" w:rsidRPr="0015249F">
        <w:rPr>
          <w:rFonts w:cstheme="minorHAnsi"/>
          <w:lang w:val="en-US" w:eastAsia="zh-CN"/>
        </w:rPr>
        <w:t>-</w:t>
      </w:r>
      <w:r w:rsidR="00B12784" w:rsidRPr="0015249F">
        <w:rPr>
          <w:rFonts w:cstheme="minorHAnsi"/>
          <w:lang w:val="en-US" w:eastAsia="zh-CN"/>
        </w:rPr>
        <w:t>16</w:t>
      </w:r>
    </w:p>
    <w:p w:rsidR="003B4F71" w:rsidRPr="0015249F" w:rsidRDefault="00C34824">
      <w:pPr>
        <w:rPr>
          <w:rFonts w:cstheme="minorHAnsi"/>
          <w:lang w:val="en-US" w:eastAsia="zh-CN"/>
        </w:rPr>
      </w:pPr>
      <w:r w:rsidRPr="0015249F">
        <w:rPr>
          <w:rFonts w:cstheme="minorHAnsi"/>
          <w:lang w:val="en-US"/>
        </w:rPr>
        <w:t>Name:</w:t>
      </w:r>
      <w:r w:rsidRPr="0015249F">
        <w:rPr>
          <w:rFonts w:cstheme="minorHAnsi"/>
          <w:lang w:val="en-US"/>
        </w:rPr>
        <w:tab/>
      </w:r>
      <w:r w:rsidR="00E43ED9" w:rsidRPr="0015249F">
        <w:rPr>
          <w:rFonts w:cstheme="minorHAnsi"/>
        </w:rPr>
        <w:t xml:space="preserve">  </w:t>
      </w:r>
      <w:r w:rsidR="0073665E" w:rsidRPr="0015249F">
        <w:rPr>
          <w:rFonts w:cstheme="minorHAnsi"/>
          <w:lang w:eastAsia="zh-CN"/>
        </w:rPr>
        <w:t>Türker Tarhan</w:t>
      </w:r>
      <w:r w:rsidR="000475F7" w:rsidRPr="0015249F">
        <w:rPr>
          <w:rFonts w:cstheme="minorHAnsi"/>
          <w:lang w:eastAsia="zh-CN"/>
        </w:rPr>
        <w:t xml:space="preserve">  </w:t>
      </w:r>
      <w:r w:rsidR="00E43ED9" w:rsidRPr="0015249F">
        <w:rPr>
          <w:rFonts w:cstheme="minorHAnsi"/>
          <w:lang w:val="en-US" w:eastAsia="zh-CN"/>
        </w:rPr>
        <w:t xml:space="preserve">           </w:t>
      </w:r>
      <w:r w:rsidRPr="0015249F">
        <w:rPr>
          <w:rFonts w:cstheme="minorHAnsi"/>
          <w:lang w:val="en-US"/>
        </w:rPr>
        <w:t>Function:</w:t>
      </w:r>
      <w:r w:rsidRPr="0015249F">
        <w:rPr>
          <w:rFonts w:cstheme="minorHAnsi"/>
          <w:lang w:val="en-US" w:eastAsia="zh-CN"/>
        </w:rPr>
        <w:t xml:space="preserve"> </w:t>
      </w:r>
      <w:r w:rsidR="0073665E" w:rsidRPr="0015249F">
        <w:rPr>
          <w:rFonts w:cstheme="minorHAnsi"/>
          <w:lang w:val="en-US" w:eastAsia="zh-CN"/>
        </w:rPr>
        <w:t xml:space="preserve">General </w:t>
      </w:r>
      <w:r w:rsidR="00B12784" w:rsidRPr="0015249F">
        <w:rPr>
          <w:rFonts w:cstheme="minorHAnsi"/>
          <w:lang w:val="en-US" w:eastAsia="zh-CN"/>
        </w:rPr>
        <w:t xml:space="preserve">Manager </w:t>
      </w:r>
    </w:p>
    <w:p w:rsidR="0073665E" w:rsidRPr="0015249F" w:rsidRDefault="0073665E">
      <w:pPr>
        <w:rPr>
          <w:rFonts w:cstheme="minorHAnsi"/>
          <w:lang w:val="en-US" w:eastAsia="zh-CN"/>
        </w:rPr>
      </w:pPr>
      <w:r w:rsidRPr="0015249F">
        <w:rPr>
          <w:rFonts w:cstheme="minorHAnsi"/>
          <w:lang w:val="en-GB"/>
        </w:rPr>
        <w:t>Signature:</w:t>
      </w:r>
    </w:p>
    <w:p w:rsidR="003B4F71" w:rsidRPr="0015249F" w:rsidRDefault="0073665E" w:rsidP="0073665E">
      <w:pPr>
        <w:jc w:val="center"/>
        <w:rPr>
          <w:rFonts w:cstheme="minorHAnsi"/>
          <w:lang w:val="en-GB" w:eastAsia="zh-CN"/>
        </w:rPr>
      </w:pPr>
      <w:r w:rsidRPr="0015249F">
        <w:rPr>
          <w:rFonts w:eastAsia="SimSun" w:cstheme="minorHAnsi"/>
          <w:noProof/>
          <w:szCs w:val="24"/>
          <w:lang w:val="tr-TR" w:eastAsia="tr-TR"/>
        </w:rPr>
        <w:drawing>
          <wp:inline distT="0" distB="0" distL="0" distR="0" wp14:anchorId="38818217" wp14:editId="524790FA">
            <wp:extent cx="2876951" cy="14098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F71" w:rsidRPr="00152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78" w:rsidRDefault="008C1278">
      <w:pPr>
        <w:spacing w:line="240" w:lineRule="auto"/>
      </w:pPr>
      <w:r>
        <w:separator/>
      </w:r>
    </w:p>
  </w:endnote>
  <w:endnote w:type="continuationSeparator" w:id="0">
    <w:p w:rsidR="008C1278" w:rsidRDefault="008C1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78" w:rsidRDefault="008C1278">
      <w:pPr>
        <w:spacing w:after="0"/>
      </w:pPr>
      <w:r>
        <w:separator/>
      </w:r>
    </w:p>
  </w:footnote>
  <w:footnote w:type="continuationSeparator" w:id="0">
    <w:p w:rsidR="008C1278" w:rsidRDefault="008C12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CA6"/>
    <w:rsid w:val="00025E96"/>
    <w:rsid w:val="00042CD3"/>
    <w:rsid w:val="000475F7"/>
    <w:rsid w:val="00065A2A"/>
    <w:rsid w:val="00086818"/>
    <w:rsid w:val="00091576"/>
    <w:rsid w:val="000B30D7"/>
    <w:rsid w:val="000C1CFD"/>
    <w:rsid w:val="000E24F0"/>
    <w:rsid w:val="000F758C"/>
    <w:rsid w:val="00105CCE"/>
    <w:rsid w:val="00123FC8"/>
    <w:rsid w:val="001261EA"/>
    <w:rsid w:val="0015249F"/>
    <w:rsid w:val="001924E0"/>
    <w:rsid w:val="001B424C"/>
    <w:rsid w:val="001C4201"/>
    <w:rsid w:val="001E6FC0"/>
    <w:rsid w:val="001F2207"/>
    <w:rsid w:val="001F5EDB"/>
    <w:rsid w:val="002355D5"/>
    <w:rsid w:val="00246730"/>
    <w:rsid w:val="002548B5"/>
    <w:rsid w:val="00265F1B"/>
    <w:rsid w:val="002A5331"/>
    <w:rsid w:val="002B71AF"/>
    <w:rsid w:val="002D451F"/>
    <w:rsid w:val="002D5F9D"/>
    <w:rsid w:val="00302A13"/>
    <w:rsid w:val="00337512"/>
    <w:rsid w:val="003405DF"/>
    <w:rsid w:val="00343805"/>
    <w:rsid w:val="0037143A"/>
    <w:rsid w:val="00374E8F"/>
    <w:rsid w:val="003A2884"/>
    <w:rsid w:val="003A61EE"/>
    <w:rsid w:val="003B4F71"/>
    <w:rsid w:val="003D2FAB"/>
    <w:rsid w:val="003E41B3"/>
    <w:rsid w:val="003E6ADD"/>
    <w:rsid w:val="003E75F4"/>
    <w:rsid w:val="004210F1"/>
    <w:rsid w:val="00452704"/>
    <w:rsid w:val="0047287C"/>
    <w:rsid w:val="00487542"/>
    <w:rsid w:val="004977FA"/>
    <w:rsid w:val="004A379E"/>
    <w:rsid w:val="004B5438"/>
    <w:rsid w:val="004E1952"/>
    <w:rsid w:val="004E4611"/>
    <w:rsid w:val="004F253F"/>
    <w:rsid w:val="004F7546"/>
    <w:rsid w:val="00500E5D"/>
    <w:rsid w:val="00532476"/>
    <w:rsid w:val="005625B7"/>
    <w:rsid w:val="0058258C"/>
    <w:rsid w:val="005B4BA8"/>
    <w:rsid w:val="005B519B"/>
    <w:rsid w:val="005D2C30"/>
    <w:rsid w:val="0060557C"/>
    <w:rsid w:val="006070C6"/>
    <w:rsid w:val="00620031"/>
    <w:rsid w:val="00620514"/>
    <w:rsid w:val="006247D7"/>
    <w:rsid w:val="00650FA5"/>
    <w:rsid w:val="00672FD8"/>
    <w:rsid w:val="00677054"/>
    <w:rsid w:val="00704876"/>
    <w:rsid w:val="00721E26"/>
    <w:rsid w:val="00722DEE"/>
    <w:rsid w:val="00726105"/>
    <w:rsid w:val="00730146"/>
    <w:rsid w:val="0073665E"/>
    <w:rsid w:val="007447DD"/>
    <w:rsid w:val="007448F3"/>
    <w:rsid w:val="00762268"/>
    <w:rsid w:val="00762399"/>
    <w:rsid w:val="00764352"/>
    <w:rsid w:val="00785CEF"/>
    <w:rsid w:val="00791FE4"/>
    <w:rsid w:val="00792B46"/>
    <w:rsid w:val="007A0A20"/>
    <w:rsid w:val="007C596F"/>
    <w:rsid w:val="007E25B7"/>
    <w:rsid w:val="00804FC5"/>
    <w:rsid w:val="00854CCB"/>
    <w:rsid w:val="008551FF"/>
    <w:rsid w:val="0086062E"/>
    <w:rsid w:val="0086654A"/>
    <w:rsid w:val="00871C4C"/>
    <w:rsid w:val="00875266"/>
    <w:rsid w:val="008819F6"/>
    <w:rsid w:val="008A02BE"/>
    <w:rsid w:val="008B185D"/>
    <w:rsid w:val="008B3DF9"/>
    <w:rsid w:val="008C1278"/>
    <w:rsid w:val="008F39AE"/>
    <w:rsid w:val="0091213B"/>
    <w:rsid w:val="009305BE"/>
    <w:rsid w:val="00934145"/>
    <w:rsid w:val="00936EAA"/>
    <w:rsid w:val="00941F81"/>
    <w:rsid w:val="00942911"/>
    <w:rsid w:val="00942B62"/>
    <w:rsid w:val="009661B8"/>
    <w:rsid w:val="009669E7"/>
    <w:rsid w:val="00973839"/>
    <w:rsid w:val="00994469"/>
    <w:rsid w:val="009B1FC7"/>
    <w:rsid w:val="009C1259"/>
    <w:rsid w:val="009C2DFC"/>
    <w:rsid w:val="009D686E"/>
    <w:rsid w:val="009F3842"/>
    <w:rsid w:val="00A057A5"/>
    <w:rsid w:val="00A14B39"/>
    <w:rsid w:val="00A14C1F"/>
    <w:rsid w:val="00A15C1A"/>
    <w:rsid w:val="00A241B8"/>
    <w:rsid w:val="00A540D5"/>
    <w:rsid w:val="00A551EF"/>
    <w:rsid w:val="00A65869"/>
    <w:rsid w:val="00A715F8"/>
    <w:rsid w:val="00A82AF4"/>
    <w:rsid w:val="00A8586C"/>
    <w:rsid w:val="00A92B80"/>
    <w:rsid w:val="00AC11CB"/>
    <w:rsid w:val="00AC33B5"/>
    <w:rsid w:val="00AD4F0D"/>
    <w:rsid w:val="00AD769B"/>
    <w:rsid w:val="00AE21D7"/>
    <w:rsid w:val="00AE29C6"/>
    <w:rsid w:val="00AF0E35"/>
    <w:rsid w:val="00AF31BA"/>
    <w:rsid w:val="00B03C5D"/>
    <w:rsid w:val="00B05CFB"/>
    <w:rsid w:val="00B12784"/>
    <w:rsid w:val="00B15704"/>
    <w:rsid w:val="00B16FCB"/>
    <w:rsid w:val="00B25484"/>
    <w:rsid w:val="00B75091"/>
    <w:rsid w:val="00B845B4"/>
    <w:rsid w:val="00B9796D"/>
    <w:rsid w:val="00BA754E"/>
    <w:rsid w:val="00BB5040"/>
    <w:rsid w:val="00BB6AD5"/>
    <w:rsid w:val="00BE7492"/>
    <w:rsid w:val="00C34824"/>
    <w:rsid w:val="00C36F0D"/>
    <w:rsid w:val="00C80B41"/>
    <w:rsid w:val="00C80C62"/>
    <w:rsid w:val="00C84F0C"/>
    <w:rsid w:val="00C9332C"/>
    <w:rsid w:val="00C97928"/>
    <w:rsid w:val="00CB07F8"/>
    <w:rsid w:val="00CB120D"/>
    <w:rsid w:val="00CB1826"/>
    <w:rsid w:val="00CF34DE"/>
    <w:rsid w:val="00CF40D3"/>
    <w:rsid w:val="00D10669"/>
    <w:rsid w:val="00D15F3F"/>
    <w:rsid w:val="00D241C2"/>
    <w:rsid w:val="00D33279"/>
    <w:rsid w:val="00D412E8"/>
    <w:rsid w:val="00D42C04"/>
    <w:rsid w:val="00D54DC3"/>
    <w:rsid w:val="00D709D1"/>
    <w:rsid w:val="00D73369"/>
    <w:rsid w:val="00D84920"/>
    <w:rsid w:val="00D87BB8"/>
    <w:rsid w:val="00DA1691"/>
    <w:rsid w:val="00DB50E2"/>
    <w:rsid w:val="00DB6923"/>
    <w:rsid w:val="00DC08CB"/>
    <w:rsid w:val="00DE3D21"/>
    <w:rsid w:val="00E023D8"/>
    <w:rsid w:val="00E03F2B"/>
    <w:rsid w:val="00E15C6F"/>
    <w:rsid w:val="00E36018"/>
    <w:rsid w:val="00E43ED9"/>
    <w:rsid w:val="00E47AD4"/>
    <w:rsid w:val="00E543E8"/>
    <w:rsid w:val="00E54B7F"/>
    <w:rsid w:val="00E74218"/>
    <w:rsid w:val="00EB22A7"/>
    <w:rsid w:val="00EB4C89"/>
    <w:rsid w:val="00EC1A84"/>
    <w:rsid w:val="00EE0473"/>
    <w:rsid w:val="00EE2B2F"/>
    <w:rsid w:val="00EE485C"/>
    <w:rsid w:val="00EF3331"/>
    <w:rsid w:val="00F011D3"/>
    <w:rsid w:val="00F14E56"/>
    <w:rsid w:val="00F24910"/>
    <w:rsid w:val="00F256C4"/>
    <w:rsid w:val="00F3065C"/>
    <w:rsid w:val="00F74344"/>
    <w:rsid w:val="00FA318C"/>
    <w:rsid w:val="00FA626B"/>
    <w:rsid w:val="00FD043B"/>
    <w:rsid w:val="00FD1DDF"/>
    <w:rsid w:val="00FD58B8"/>
    <w:rsid w:val="00FD7CA6"/>
    <w:rsid w:val="024F46C5"/>
    <w:rsid w:val="0D884033"/>
    <w:rsid w:val="0F694D72"/>
    <w:rsid w:val="10B9313B"/>
    <w:rsid w:val="20EF561F"/>
    <w:rsid w:val="2AAE791C"/>
    <w:rsid w:val="2CFC0BCB"/>
    <w:rsid w:val="36743859"/>
    <w:rsid w:val="38D26C34"/>
    <w:rsid w:val="3A7139EA"/>
    <w:rsid w:val="40C952E6"/>
    <w:rsid w:val="41151DB4"/>
    <w:rsid w:val="41920932"/>
    <w:rsid w:val="461A6CC9"/>
    <w:rsid w:val="4F2D2E5E"/>
    <w:rsid w:val="6296486E"/>
    <w:rsid w:val="6484368F"/>
    <w:rsid w:val="65640A71"/>
    <w:rsid w:val="697872CF"/>
    <w:rsid w:val="71943A99"/>
    <w:rsid w:val="74A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6D673"/>
  <w15:docId w15:val="{27B5438B-6208-4988-B9D7-560F5AE4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Theme="minorEastAsia" w:hAnsi="Tahoma" w:cs="Tahoma"/>
      <w:color w:val="000000"/>
      <w:sz w:val="24"/>
      <w:szCs w:val="24"/>
      <w:lang w:val="es-ES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qFormat/>
    <w:rPr>
      <w:rFonts w:ascii="Arial" w:hAnsi="Arial" w:cs="Arial" w:hint="default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3ED9"/>
    <w:pPr>
      <w:snapToGrid w:val="0"/>
    </w:pPr>
    <w:rPr>
      <w:sz w:val="18"/>
      <w:szCs w:val="18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3ED9"/>
    <w:rPr>
      <w:rFonts w:asciiTheme="minorHAnsi" w:eastAsiaTheme="minorEastAsia" w:hAnsiTheme="minorHAnsi" w:cstheme="minorBidi"/>
      <w:sz w:val="18"/>
      <w:szCs w:val="18"/>
      <w:lang w:val="es-E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4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557C0-F2E1-41CB-B08A-DDB890B4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Sánchez</dc:creator>
  <cp:lastModifiedBy>Selim Aksu</cp:lastModifiedBy>
  <cp:revision>70</cp:revision>
  <cp:lastPrinted>2025-04-08T09:31:00Z</cp:lastPrinted>
  <dcterms:created xsi:type="dcterms:W3CDTF">2019-03-21T01:56:00Z</dcterms:created>
  <dcterms:modified xsi:type="dcterms:W3CDTF">2025-06-02T06:28:00Z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9C8647A1A539447784CCDFF70AAC578F</vt:lpwstr>
  </property>
</Properties>
</file>